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51A" w:rsidRDefault="0085751A" w:rsidP="0085751A">
      <w:pPr>
        <w:pStyle w:val="ListParagraph"/>
        <w:ind w:left="1512"/>
        <w:rPr>
          <w:sz w:val="28"/>
          <w:szCs w:val="28"/>
        </w:rPr>
      </w:pPr>
    </w:p>
    <w:p w:rsidR="0085751A" w:rsidRPr="00103A46" w:rsidRDefault="0085751A" w:rsidP="0085751A">
      <w:pPr>
        <w:pStyle w:val="Title"/>
        <w:jc w:val="center"/>
        <w:rPr>
          <w:sz w:val="44"/>
          <w:szCs w:val="44"/>
        </w:rPr>
      </w:pPr>
      <w:r w:rsidRPr="00103A46">
        <w:rPr>
          <w:sz w:val="44"/>
          <w:szCs w:val="44"/>
        </w:rPr>
        <w:t>RASASHASTRA &amp; BHAISHAJYA KALPANA – 1</w:t>
      </w:r>
    </w:p>
    <w:p w:rsidR="0085751A" w:rsidRPr="00376D0B" w:rsidRDefault="0085751A" w:rsidP="0085751A">
      <w:pPr>
        <w:pStyle w:val="NoSpacing"/>
        <w:ind w:left="270" w:hanging="270"/>
        <w:rPr>
          <w:sz w:val="20"/>
          <w:szCs w:val="20"/>
        </w:rPr>
      </w:pPr>
    </w:p>
    <w:p w:rsidR="0085751A" w:rsidRPr="00F45C4E" w:rsidRDefault="0085751A" w:rsidP="0085751A">
      <w:pPr>
        <w:rPr>
          <w:rStyle w:val="IntenseReference"/>
          <w:b w:val="0"/>
          <w:bCs w:val="0"/>
          <w:sz w:val="28"/>
          <w:szCs w:val="28"/>
        </w:rPr>
      </w:pPr>
      <w:r w:rsidRPr="00F45C4E">
        <w:rPr>
          <w:rStyle w:val="IntenseReference"/>
          <w:sz w:val="28"/>
          <w:szCs w:val="28"/>
        </w:rPr>
        <w:t>Long essay</w:t>
      </w:r>
    </w:p>
    <w:p w:rsidR="0085751A" w:rsidRPr="00376D0B" w:rsidRDefault="0085751A" w:rsidP="0085751A">
      <w:pPr>
        <w:pStyle w:val="NoSpacing"/>
        <w:ind w:left="270" w:hanging="270"/>
        <w:rPr>
          <w:rStyle w:val="IntenseReference"/>
          <w:sz w:val="20"/>
          <w:szCs w:val="20"/>
        </w:rPr>
      </w:pP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Describe the concept of the khalavi rasakalpa with example of pravalpanchamrita rasa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Describe the abhraka with reference to synonyms, types, selection criteria grhya lakshana, marana &amp; therapeutic uses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the concept of rasayana with reference to rasa &amp; other rasadravyas.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the concept of parpati kalpana with example of panchamrita parpati.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>Write history &amp; chronological development of rasashastra from vedakala to aadhunika kala. ]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names of parada ashtakarma. Dexcribe any 3 sanskara with reference to drugs, yantra, process &amp; importance.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What is the difference between rasa &amp; rasayana? Write detail about rasa sindura nirmana &amp; its uses.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the classification of dhatu &amp; describe the methods of sodhana, marana, &amp; amrithikran of themra.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Enumerate the astha samskara &amp; discuss about the swadana samskara.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Enumerate the type of parpati &amp; explain the method of manufacture of rasa parpati.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What are sadharana rasas &amp; described the method of hingulakrishta parade?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Parade samanya sodhana vidhi &amp; describe rasa sindura nirmana.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Give definition of rasa shabda  &amp; write in detail about ashta samskara of parade.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the dhatu vargikaranam &amp; describe thrividha paaka of loha dhatu.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the method o extracting the mercury from cinnabar in detail.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Define parpati &amp; write the manufacture of panchamrita parpati.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Enumerates the different patan methods &amp; explain any one of them  in detail along with a neat diagram.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the method of preparating louha bhasma.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the development of rasa shastra, following the chronological order.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How you will prepare the rasa sindura discuss in detail. Describe the swaroopa, bheda, shodhana, maranam, amruti karanam, matra, guna of tamra.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Describe the history of rasashastra in detail.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Define puta &amp; write on various types of puta. </w:t>
      </w:r>
    </w:p>
    <w:p w:rsidR="0085751A" w:rsidRPr="00376D0B" w:rsidRDefault="0085751A" w:rsidP="0085751A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astha samskaras of parad. </w:t>
      </w:r>
    </w:p>
    <w:p w:rsidR="0085751A" w:rsidRPr="00376D0B" w:rsidRDefault="0085751A" w:rsidP="0085751A">
      <w:pPr>
        <w:pStyle w:val="NoSpacing"/>
        <w:ind w:left="270" w:hanging="270"/>
        <w:rPr>
          <w:sz w:val="20"/>
          <w:szCs w:val="20"/>
        </w:rPr>
      </w:pPr>
    </w:p>
    <w:p w:rsidR="0085751A" w:rsidRPr="00376D0B" w:rsidRDefault="0085751A" w:rsidP="0085751A">
      <w:pPr>
        <w:pStyle w:val="NoSpacing"/>
        <w:ind w:left="270" w:hanging="270"/>
        <w:rPr>
          <w:rStyle w:val="IntenseReference"/>
          <w:b w:val="0"/>
          <w:bCs w:val="0"/>
          <w:sz w:val="28"/>
          <w:szCs w:val="28"/>
        </w:rPr>
      </w:pPr>
      <w:r w:rsidRPr="00376D0B">
        <w:rPr>
          <w:rStyle w:val="IntenseReference"/>
          <w:sz w:val="28"/>
          <w:szCs w:val="28"/>
        </w:rPr>
        <w:t>Short essay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Hingulottha parada.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Selection criteria of haratla.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Describe puta concept with example.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Describe pootiloha with reference to their toxicities.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Sameerpannaga manufacturing method.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dhalana with 3 example.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Describe pottali kalpana in short.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Suvarna bhasma nirmana.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Lohabhasma nirmana.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Mrigashringa bhasma nirmana &amp; testes.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Yantra definition, types, generalized uses with two examples.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Bhavana definition, uses, importance of the process.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Koshthi definition, types, &amp; importance of koshthi.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Moosha definition, types &amp; uses acc to types.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Similarities &amp; different between puta &amp; vidhyut bhatti.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kasisa with reference to types,selection criteria, shodhana, marana &amp; therapeutic uses.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lastRenderedPageBreak/>
        <w:t xml:space="preserve">Write the manufacturing method of kupipakwa kalpa.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the concept behind the drug &amp; cosmetics act with reference to ayurvedic formulation. Write the process of vanga jarana with ingredients.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Dhatu vargikarana &amp; samanya shodhana process with drug used.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Heeraka shodhana &amp; marana process.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Describe puta concept with example.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Rasa sindoora manufacturing method.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Gandhaka dhruti process &amp; testing criteria.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Sasyaka samanya &amp; vishesha shodhana.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Controversy of kankushta.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Definition of ratna, ratna dosha &amp; relation of ratna to different graham.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Panchamrita parpati.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Describe makara dhwaja.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Trinakanta pishti nirmana &amp; uses.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History of rasashastra &amp; importance of rasa ratna samurchayam.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Describe rasa sala. What is paribhasha &amp; write about kajjali.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What is mritha loha &amp; what are the test?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Sapta kanchuka doshas of parade.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Write about varieties of pathana samskar of parade.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Panchamrita parpati nirmana.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Abhraka bheda &amp; abhraka bhasma amritikaranam.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Silajatu sodhana vidhi.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 xml:space="preserve">Enumerate the different method to be adopted for shodhana &amp; explain the process of bharjan &amp; cite the example. 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difference between jarana &amp; murchana. [July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What is apunarbhava? [July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How you will eliminate the naisargika dosha of parade? [July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about vidhyadhara yantra by means of clean labeled diagram. [July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method of purification &amp; utility of shankha. [July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What are the doshas of ratna. [July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proportion of different metals in alloy brass &amp; mention the shodhana process. [July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about dipana samskara. [July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how the mukta will be purified. [July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Difference between rasa &amp; rasayana. [Dec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What is paribhasha &amp; describe kshara dwaya. [Dec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What is yantra &amp; describe kacchapa yantra. [Dec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What is putam &amp; describe mahaputa. [Dec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Saptha kanchuka doshas of parada. [Dec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Murchana &amp; jarana of parada. [Dec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Dhanyabharaka nirmana vidhi &amp; abhraka marana. [Dec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Gandhaka shodhana vidhi &amp; dose. [Dec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Classification of dhatus &amp; swarna bhasma dosage &amp; uses. [Dec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What are nava atnas &amp; describe muktha pisthi nirmana &amp; uses. [Dec 2008]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Rasa darshanam. [June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Dola yantra. [June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Kajjali. [June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Rasa manikya rasa. [June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Niruttha pareeksha. [June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Rasanjana. [June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Abhraka sodhana. [June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Gandhaka sodhana. [June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Hingula sodhana. [June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Parade doshas. [June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Define rasa bandha &amp; write the names. [Dec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Define nirvapa &amp; give two example. [Dec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procedure of lohitikaran. [Dec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about badarasma. [Dec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lastRenderedPageBreak/>
        <w:t>Discus rasa shala. [Dec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procedure of samanya shodhana of parada. [Dec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about dola yantra &amp; mention the uses. [Dec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What is sphatika? Explain its method of purification. [Dec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Discuss the relation between ratnas &amp; grahas. [Dec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What is vartalouha &amp; how it is prepared? [Dec 2009]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Define kajjali &amp; how it is different from rasapanka. [June – July 2010]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Define amritikarana &amp; how you will process it. [June – July 2010]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different colors of bhasmas as explained in the texts. [June – July 2010]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method of dhalana. [June – July 2010]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different type of murcha. [June – July 2010]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What you understand by rasashala &amp; hoe it should be? [June – July 2010]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Explain the utility of dola yantra &amp; write about it in detail. [June – July 2010]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What is kouseyasma, explain its uses. [June – July 2010]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Define yantra &amp; discuss the vidhyadhara yantra. [Jan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about vajra musha. [Jan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type, source &amp; shodhana of shilajitu. [Jan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therapeutic indications of panchamrita parpati. [Jan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Define bandha &amp; write about kshara bandha. [Jan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Enumerate the astha samskaras of parad &amp; explain any one. [Jan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source &amp; shodhana of kankustha. [Jan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Rasamanikya. [Jan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process of lohitikaran. [Jan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Badaasma. [Jan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Hingulotha parade. [June – July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Rasaparpati nirmana. [June – July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Swarna gairika shodhanam &amp; uses. [June – July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Godanti bhasma nirmana &amp; uses. [June – July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Kanchuki doshas. [June – July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Gajaputa. [June – July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Angara koshti. [June – July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Vajra moosha. [June – July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Vidhyadhara yantra. [June – July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Valuka puta. [June – July 2011]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Damaru yantra &amp; swedana yantra. [Dec 2011 – Jan 2012]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Patala kosti &amp; angara kosti. [Dec 2011 – Jan 2012]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Panchagavya &amp; mutrastka. [Dec 2011 – Jan 2012]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Niruthikarana. [Dec 2011 – Jan 2012]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Samanya moosha. [Dec 2011 – Jan 2012]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Gandhaka shodhana &amp; its gunas. [Dec 2011 – Jan 2012]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Ratna doshas. [Dec 2011 – Jan 2012]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Agnijara. [Dec 2011 – Jan 2012]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Hingula shodhana &amp; its uses. [Dec 2011 – Jan 2012]</w:t>
      </w:r>
    </w:p>
    <w:p w:rsidR="0085751A" w:rsidRPr="00376D0B" w:rsidRDefault="0085751A" w:rsidP="0085751A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376D0B">
        <w:rPr>
          <w:sz w:val="20"/>
          <w:szCs w:val="20"/>
        </w:rPr>
        <w:t>Types of abhraka. [Dec 2011 – Jan 2012]</w:t>
      </w:r>
    </w:p>
    <w:p w:rsidR="0085751A" w:rsidRPr="00376D0B" w:rsidRDefault="0085751A" w:rsidP="0085751A">
      <w:pPr>
        <w:pStyle w:val="NoSpacing"/>
        <w:ind w:left="270" w:hanging="270"/>
        <w:rPr>
          <w:sz w:val="20"/>
          <w:szCs w:val="20"/>
        </w:rPr>
      </w:pPr>
    </w:p>
    <w:p w:rsidR="0085751A" w:rsidRPr="00F45C4E" w:rsidRDefault="0085751A" w:rsidP="0085751A">
      <w:pPr>
        <w:rPr>
          <w:rStyle w:val="IntenseReference"/>
          <w:b w:val="0"/>
          <w:bCs w:val="0"/>
          <w:sz w:val="28"/>
          <w:szCs w:val="28"/>
        </w:rPr>
      </w:pPr>
      <w:r w:rsidRPr="00F45C4E">
        <w:rPr>
          <w:rStyle w:val="IntenseReference"/>
          <w:sz w:val="28"/>
          <w:szCs w:val="28"/>
        </w:rPr>
        <w:t>Short answers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Shodhana of kankshi.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Write ingredients of rasaparpati.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Paradagati.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Define moosha.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Siddha makara dhwaja matra &amp; anupana.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Write name of two kalpas with dose &amp; anupana, used to treat kamala.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Toxic signs by ingestion of ashuddha tamra.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Shilajatu identification test.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Nishchandra pariksha with example.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lastRenderedPageBreak/>
        <w:t>Differentiate between awapa &amp; nirwapa.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Types of gandhaka.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Selection criteria of pravala.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Khalvayantra &amp; its type.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Uses of mukta pishti. [March 2006]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Write uses of kukkutaputa.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Compare dravak gana – mootrapanchaka.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Niruttha pariksha.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Differentiate between nirwapa dhalana.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Definition of druti.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Kshara varga.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Rasashabdanirukti.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Write gauripashana shodhana.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Write names of maharsha sequentially.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Selection criteria of pravala.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Hemagarbha pottali its indication.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Most important principle of khalvi rasakalpana.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Define murcha samskar of parada. [Feb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Shodhana of tankan.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Mitrapanchaka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Therapeutic uses &amp; prakshepa drugs of shweta parpati.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Differentiate between awapa nirwapa.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Selection criteria of gairika.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Nishchndra pariksha with example.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Parts used to assemble triyaka patan yantra &amp; its use.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Naga dhatu identification test.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Types of makshika &amp; vimala.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Selection criteria for kapardika.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Toxic signs by ingestion of ashuddha tamra.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Uses of chandraprabha vati with melting points.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Selection &amp; types of mukta. [Aug 2007]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What is muchana.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Nirvapana.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Dola yantra.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Vajra musha.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Koshti.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Gaja puta.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Ingredients of sameerapannagarsa.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Kampillaka identification test.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Gairika shodhana.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Chemical composition of kasis.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Chemical composition of manashila.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Anjana bheda.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What are tri vidha pakas of loha.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Dhathura sodhana vidhi. [Jan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Pakwa musha.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Varahaputa.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Palika yantra &amp; its uses.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Name the ore of copper.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Kasis.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grahya properties of vanga.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Mirjiva bandha.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Amlavarga.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Indications of rasapushpa.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Chemical formula of makshika &amp; vimala.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Identification feature of kantalouha.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Parade puja.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lastRenderedPageBreak/>
        <w:t>Nischandratva &amp; applicability. [July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Bhanu paka.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Naga shodhana.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Chemical composition of vartha loha.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Name the ores/minerals of silver.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Ahipena shodhana.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Dhalana.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Dravaka gana.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What is musha.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Bhudhara puta.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Parade bhedas.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Abhraka bheda.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Kasis sodhana.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Chemical composition of haratala.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Amritikaranam. [Dec 2008]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Musha.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Shilajitu bheda.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Kansyam.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Parpati.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Muktha.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Bhoonaga stwapathanam.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Vatsanabhi sodhana.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Loha samanya sodhana.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Mugdha rasa.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Khalva yantra.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Gaja putam.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Upa vishas.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Amla panchakam.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Shodhana. [June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Synonyms of musha.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What is angarakoshti.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Write the uses of  khalva yantra.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Name any two ores of mercury.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Rasaka.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Define shodhana.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Define varitar.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What are the properties of parad.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Sajiva bandha.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Amlavarga.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Indication of  tamra parpati.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Chemical composition of makshika &amp; vimala.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Differentiate between haritala &amp; manahasila.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Parade gati. [Dec 2009]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Utility of vajra musha.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Kapota puta.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Utility of swedan yantra.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Name the ores/minerals of silver.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Kampillaka.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Bhavana.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Bhasma pariksha.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Grahya mukta characters.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Pota baudha.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Pancamritam.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Indication of loha parpati.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Chemical formula of kasisa &amp; sasyaka.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Difference between makshika &amp; vimala.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Types of gold. [June – July 2010]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lastRenderedPageBreak/>
        <w:t>Synonyms of rajata.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Bhavana.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Mugdharasa.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Putapaka.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Synonyms of upala.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Panchagavaya.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Panchamrita.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Ratna dosha.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Varitara. [Jan 2011]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Ideal characters of hingula.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Indications of vyoma parpati.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Kanchuka dosha.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Sasyaka.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Kasisa shodhana. [Jan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Lavana panchakam.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Mruta loha.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Pancha mritika.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Kshara traya.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Panchagavya.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Apunarbhava.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Names of upavisha.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Names of maharasa.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Names of putilohas.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Grahya swaroopa of vjra.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Pishtikarana.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Names of ratnas.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Yogika doshas of parad. [June – July 2011]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Avapa.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Rasa panka.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Varitara.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Kajjali.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Kshara traya.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Rakata varga.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Sthali yantra.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Parade gati.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Chemical formula of kaseesa &amp; tuvari.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Properties of kanta loha.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Mruddara srunga.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Mishra loha.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Rajavarta. [Dec 2011 – Jan 2012]</w:t>
      </w:r>
    </w:p>
    <w:p w:rsidR="0085751A" w:rsidRPr="00376D0B" w:rsidRDefault="0085751A" w:rsidP="0085751A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376D0B">
        <w:rPr>
          <w:sz w:val="20"/>
          <w:szCs w:val="20"/>
        </w:rPr>
        <w:t>Gunja shodhana. [Dec 2011 – Jan 2012]</w:t>
      </w:r>
    </w:p>
    <w:p w:rsidR="00CD2AEB" w:rsidRDefault="00CD2AEB"/>
    <w:sectPr w:rsidR="00CD2AEB" w:rsidSect="00CD2A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40" w:rsidRDefault="00594940" w:rsidP="007721AF">
      <w:pPr>
        <w:spacing w:after="0" w:line="240" w:lineRule="auto"/>
      </w:pPr>
      <w:r>
        <w:separator/>
      </w:r>
    </w:p>
  </w:endnote>
  <w:endnote w:type="continuationSeparator" w:id="0">
    <w:p w:rsidR="00594940" w:rsidRDefault="00594940" w:rsidP="0077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AF" w:rsidRDefault="007721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AF" w:rsidRDefault="007721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AF" w:rsidRDefault="007721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40" w:rsidRDefault="00594940" w:rsidP="007721AF">
      <w:pPr>
        <w:spacing w:after="0" w:line="240" w:lineRule="auto"/>
      </w:pPr>
      <w:r>
        <w:separator/>
      </w:r>
    </w:p>
  </w:footnote>
  <w:footnote w:type="continuationSeparator" w:id="0">
    <w:p w:rsidR="00594940" w:rsidRDefault="00594940" w:rsidP="0077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AF" w:rsidRDefault="007721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8794" o:spid="_x0000_s3074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AF" w:rsidRDefault="007721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8795" o:spid="_x0000_s3075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AF" w:rsidRDefault="007721A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8793" o:spid="_x0000_s3073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4D8"/>
    <w:multiLevelType w:val="hybridMultilevel"/>
    <w:tmpl w:val="6FE6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7816"/>
    <w:multiLevelType w:val="hybridMultilevel"/>
    <w:tmpl w:val="793EC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7179"/>
    <w:multiLevelType w:val="hybridMultilevel"/>
    <w:tmpl w:val="3D14BC1E"/>
    <w:lvl w:ilvl="0" w:tplc="6D6E6F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5751A"/>
    <w:rsid w:val="00594940"/>
    <w:rsid w:val="007721AF"/>
    <w:rsid w:val="0085751A"/>
    <w:rsid w:val="00CD2AEB"/>
    <w:rsid w:val="00D5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1A"/>
    <w:rPr>
      <w:szCs w:val="20"/>
      <w:lang w:val="en-US"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75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857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  <w:lang w:val="en-US" w:bidi="sa-IN"/>
    </w:rPr>
  </w:style>
  <w:style w:type="paragraph" w:styleId="ListParagraph">
    <w:name w:val="List Paragraph"/>
    <w:basedOn w:val="Normal"/>
    <w:uiPriority w:val="34"/>
    <w:qFormat/>
    <w:rsid w:val="0085751A"/>
    <w:pPr>
      <w:ind w:left="720"/>
      <w:contextualSpacing/>
    </w:pPr>
  </w:style>
  <w:style w:type="paragraph" w:styleId="NoSpacing">
    <w:name w:val="No Spacing"/>
    <w:uiPriority w:val="1"/>
    <w:qFormat/>
    <w:rsid w:val="0085751A"/>
    <w:pPr>
      <w:spacing w:after="0" w:line="240" w:lineRule="auto"/>
    </w:pPr>
    <w:rPr>
      <w:lang w:val="en-US"/>
    </w:rPr>
  </w:style>
  <w:style w:type="character" w:styleId="IntenseReference">
    <w:name w:val="Intense Reference"/>
    <w:basedOn w:val="DefaultParagraphFont"/>
    <w:uiPriority w:val="32"/>
    <w:qFormat/>
    <w:rsid w:val="0085751A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7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21AF"/>
    <w:rPr>
      <w:szCs w:val="20"/>
      <w:lang w:val="en-US" w:bidi="sa-IN"/>
    </w:rPr>
  </w:style>
  <w:style w:type="paragraph" w:styleId="Footer">
    <w:name w:val="footer"/>
    <w:basedOn w:val="Normal"/>
    <w:link w:val="FooterChar"/>
    <w:uiPriority w:val="99"/>
    <w:semiHidden/>
    <w:unhideWhenUsed/>
    <w:rsid w:val="0077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21AF"/>
    <w:rPr>
      <w:szCs w:val="20"/>
      <w:lang w:val="en-US"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11302</Characters>
  <Application>Microsoft Office Word</Application>
  <DocSecurity>0</DocSecurity>
  <Lines>94</Lines>
  <Paragraphs>26</Paragraphs>
  <ScaleCrop>false</ScaleCrop>
  <Company/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karpurmath</dc:creator>
  <cp:lastModifiedBy>karpurmath</cp:lastModifiedBy>
  <cp:revision>2</cp:revision>
  <dcterms:created xsi:type="dcterms:W3CDTF">2013-10-07T09:04:00Z</dcterms:created>
  <dcterms:modified xsi:type="dcterms:W3CDTF">2013-12-10T08:08:00Z</dcterms:modified>
</cp:coreProperties>
</file>